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fdaa190b944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石 雅 如 回 宜 蘭 工 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今 年 二 月 甫 自 拉 研 所 畢 業 的 校 友 石 雅 如 ， 目 前 在 宜 蘭 縣 立 文 化 中 心 任 職 ， 從 事 該 中 心 正 式 表 演 節 目 的 文 件 翻 譯 工 作 。 老 家 就 在 宜 蘭 的 石 校 友 ， 對 於 家 鄉 一 直 有 著 深 厚 感 情 ， 以 前 就 常 常 帶 著 同 學 暢 遊 宜 蘭 的 各 項 古 蹟 、 飽 嚐 當 地 的 名 產 ， 她 說 ， 現 在 在 文 化 中 心 工 作 ， 以 後 再 有 同 學 到 宜 蘭 找 她 ， 又 多 了 一 個 可 以 導 覽 的 地 方 了 。 （ 涵 怡 ）</w:t>
          <w:br/>
        </w:r>
      </w:r>
    </w:p>
  </w:body>
</w:document>
</file>