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4bf4b40514f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三教師校友獲遠東建築獎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受全球矚目的第四屆「遠東建築獎」得主，於上（十二）月揭曉，「傑出建築設計獎」由本校包辦，曾擔任本校建築系講師孫德鴻奪得傑出獎，佳作龔書章講師以創新的公園設計獲得佳評；曾獲英國AR雜誌頒發「全球最重要年輕建築師設計大獎」的建築系校友林洲民，亦於當日受頒「921校園重建特別獎」傑出獎。
</w:t>
          <w:br/>
          <w:t>
</w:t>
          <w:br/>
          <w:t>　「得到遠東建築獎，感覺像中了樂透。」以八里十三行博物館極具象徵意涵的八角塔和獨特的鯨背沙丘設計，讓孫德鴻一舉打敗其他30件參與傑出建築設計獎的作品，其以透新的清水混凝土、沙岩和老化的金屬板等架構，設計出象徵山、海、過去與現在的意象，評審以其創意、選材的用心其契合主題與環境的建構方式，肯定孫德鴻在設計十三行博物館上的成就。
</w:t>
          <w:br/>
          <w:t>
</w:t>
          <w:br/>
          <w:t>　林洲民以設計「南投縣水里鄉民和國小」獲得「遠東建築獎─九二一校園重建特別獎」首獎。在建築設計中，他以布農族的建築元素，透過廢棄的枕木創造出木造屋頂，打造小型校園，並設置屋頂捕風器，能在盛夏中捕捉住清風，營造出和諧悠然的環境氣息，林洲民以其與大自然環繞的校園佳景獲得評審們一致的青睞。但在頒獎會場上，林洲民卻毅然決然的將全數獎金五十萬捐與民和國中、國小，「因為是他們將難得的機會給了我。」林洲民表示：「作為建築師是值得珍惜的行業。」
</w:t>
          <w:br/>
          <w:t>
</w:t>
          <w:br/>
          <w:t>「傑出建築設計獎」佳作得主龔書章為本校建築系兼任講師，他與吳建德兩人合力設計的作品「宜蘭縣政中心凱旋社區公園暨新福宮廣場」也在眾多作品中脫穎而出，採用水泥柱及木質護欄為主要建材，建築物背對新福宮、環抱縣政中心的草坪綠地，建構出一座如繩結般的環型迴廊步道，被評審譽為「激進、儀式性卻又自在的公共空間」。
</w:t>
          <w:br/>
          <w:t>
</w:t>
          <w:br/>
          <w:t>遠東建築獎，由遠東企業集團──徐元智先生紀念基金會舉辦，是國內首度由民間文教基金會斥資推動的建築設計獎，不僅普受國內建築界的肯定，亦在國際間享有名聲，是華人世界最具有評審制度及公信力的建築獎項之一，內容包含「傑出建築設計獎」、「九二一校園重建特別獎」和「國際數位建築設計獎」等三種獎項。</w:t>
          <w:br/>
        </w:r>
      </w:r>
    </w:p>
  </w:body>
</w:document>
</file>