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ef58107285f441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560 期</w:t>
        </w:r>
      </w:r>
    </w:p>
    <w:p>
      <w:pPr>
        <w:jc w:val="center"/>
      </w:pPr>
      <w:r>
        <w:r>
          <w:rPr>
            <w:rFonts w:ascii="Segoe UI" w:hAnsi="Segoe UI" w:eastAsia="Segoe UI"/>
            <w:sz w:val="32"/>
            <w:color w:val="000000"/>
            <w:b/>
          </w:rPr>
          <w:t>OVERSEAS CHINESE STUDENTS CELEBRATE NEW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celebrate the coming of the year of the Monkey, the Overseas Chinese Student Guidance Section will hold an “Overseas Chinese Student New Year Party” in the restaurant at Ching-sheng Memorial Hall on January 12. The New Year ceremony will follow Chinese traditional ritual in which students will worship their “Chinese ancestors.” The ritual aims to remind overseas Chinese of their Chinese heritage, and the party will soothe their homesickness when students are far away from home.  
</w:t>
          <w:br/>
          <w:t>
</w:t>
          <w:br/>
          <w:t>Pei-fen Chen revealed the raffle prizes, which include a digital camera, along with many other big prizes. There will also be talent shows in the party. President Dr. Hrong-jinh Chang, Vice President for Administrative Affairs Dr. Flora C. I. Chang, Vice President for Academic Affairs Dr. Chao-kang Feng, and Minister of Overseas Chinese Affairs Commission, Dr. Fu-Mei Chang will join the party and offer wishes by giving every student a “red envelope.”</w:t>
          <w:br/>
        </w:r>
      </w:r>
    </w:p>
  </w:body>
</w:document>
</file>