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d3b4ccf9147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館 藏 不 足 ？ 同 學 齊 聲 關 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學 校 圖 書 館 的 書 太 少 ， 期 刊 也 太 少 ， 希 望 能 多 添 購 。 （ 夜 中 文 四 B黃 馨 慧 、 電 機 二 B游 曜 駿 、 中 文 三 B姚 永 財 、 夜 公 行 二 B陳 志 豐 、 中 文 三 A李 燕 玲 、 資 工 一 D蔡 怡 君 ） 
</w:t>
          <w:br/>
          <w:t>
</w:t>
          <w:br/>
          <w:t>答 覆 ： （ 圖 書 館 ） 
</w:t>
          <w:br/>
          <w:t>
</w:t>
          <w:br/>
          <w:t>一 、 本 校 圖 書 資 料 之 購 置 費 已 由 八 十 四 學 年 度 之 二 千 五 百 萬 增 至 四 千 五 百 萬 元 。 
</w:t>
          <w:br/>
          <w:t>
</w:t>
          <w:br/>
          <w:t>二 、 本 館 隨 時 都 在 添 購 新 書 ， 歡 迎 全 校 師 生 隨 時 透 過 （ 一 ） 圖 書 館 的 BBS、 或 （ 二 ） TALIS系 統 的 遞 送 訊 息 給 館 員 、 或 （ 三 ） Email到 acqdept@mail.tku.edu.tw、 或 （ 四 ） 一 般 信 件 推 薦 資 料 ， 推 薦 時 請 提 供 書 名 、 著 者 、 出 版 社 及 出 版 年 俾 利 採 購 。 
</w:t>
          <w:br/>
          <w:t>
</w:t>
          <w:br/>
          <w:t>三 、 為 增 加 師 生 可 用 之 資 料 數 量 ， 本 館 積 極 探 索 新 產 品 ， 今 年 訂 閱 的 ExpandedAcademicASAP除 收 錄 1,500餘 種 的 期 刊 論 文 外 ， 亦 提 供 500餘 種 全 文 資 料 ， 請 各 位 同 學 多 加 利 用 。 
</w:t>
          <w:br/>
          <w:t>
</w:t>
          <w:br/>
          <w:t>四 、 除 前 述 外 ， 本 館 尚 未 蒐 藏 之 資 料 ， 可 協 助 師 生 向 下 列 單 位 取 得 ： （ 一 ） 「 中 華 民 國 科 技 館 際 合 作 協 會 」 （ 現 有 會 員 單 位 300餘 個 ） 及 「 中 華 人 文 社 會 科 學 圖 書 館 合 作 組 織 」 （ 現 有 會 員 單 位 100餘 個 ） 之 會 員 單 位 ， 本 館 可 協 助 師 生 申 請 利 用 。 （ 二 ） 透 過 本 館 所 採 用 的 國 際 著 名 之 OCLC館 際 互 借 系 統 ， 可 協 助 師 生 借 用 或 影 印 世 界 各 大 圖 書 館 的 館 藏 資 料 。 
</w:t>
          <w:br/>
          <w:t>
</w:t>
          <w:br/>
          <w:t>● 研 究 小 間 ， 使 用 率 過 低 ， 希 望 以 後 選 取 的 方 式 以 簽 到 之 優 先 順 序 為 準 ， 使 真 正 有 需 求 的 人 能 充 分 利 用 此 項 資 源 。 （ 會 研 所 劉 建 良 ） 
</w:t>
          <w:br/>
          <w:t>
</w:t>
          <w:br/>
          <w:t>答 覆 ： （ 圖 書 館 ） 
</w:t>
          <w:br/>
          <w:t>
</w:t>
          <w:br/>
          <w:t>一 、 借 用 研 究 小 間 依 規 定 每 週 應 到 館 使 用 三 次 。 對 於 連 續 一 週 未 來 使 用 者 ， 本 館 即 停 止 其 借 用 權 利 ， 目 前 已 取 消 七 位 使 用 者 權 利 ， 並 由 候 補 者 遞 補 。 二 、 大 學 圖 書 館 中 設 置 研 究 小 間 在 先 進 國 家 實 施 已 久 ， 而 且 績 效 卓 著 。 在 本 校 屬 初 設 ， 或 許 同 學 不 甚 了 解 它 的 意 義 ， 本 館 除 已 制 定 使 用 規 約 並 加 強 宣 導 外 ， 另 正 研 擬 新 的 應 用 辦 法 ， 以 適 應 我 國 的 國 情 ， 歡 迎 同 學 提 供 您 們 理 想 中 的 使 用 辦 法 ， 供 本 館 參 考 。 
</w:t>
          <w:br/>
          <w:t>
</w:t>
          <w:br/>
          <w:t>● 為 何 本 校 圖 書 館 碩 博 士 論 文 不 多 ？ 我 們 有 沒 有 辦 法 和 「 政 大 社 資 館 」 的 藏 書 一 樣 豐 富 ？ （ 傳 播 研 究 所 一 年 級 陳 建 宏 ） 
</w:t>
          <w:br/>
          <w:t>
</w:t>
          <w:br/>
          <w:t>答 覆 ： （ 圖 書 館 ） 
</w:t>
          <w:br/>
          <w:t>
</w:t>
          <w:br/>
          <w:t>一 、 依 教 育 部 規 定 ， 研 究 生 之 學 位 論 文 需 繳 交 五 冊 ， 分 別 給 國 家 圖 書 館 、 教 育 資 料 館 、 政 大 社 資 中 心 各 乙 冊 ， 本 校 圖 書 館 二 冊 。 後 來 科 資 中 心 亦 要 求 要 有 一 冊 ， 目 前 本 校 採 由 同 學 自 行 決 定 是 否 贈 送 方 式 。 二 、 本 校 圖 書 館 典 藏 之 學 位 論 文 其 來 源 如 下 ： （ 一 ） 前 述 同 學 繳 交 二 本 （ 一 本 珍 藏 限 閱 ， 一 本 流 通 ） 。 （ 二 ） 著 者 寄 贈 或 接 受 轉 贈 。</w:t>
          <w:br/>
        </w:r>
      </w:r>
    </w:p>
  </w:body>
</w:document>
</file>