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07457c9e849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 意 烘 焙 雞 全 民 動 手 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明 德 報 導 】 工 學 院 與 中 工 會 合 辦 「 全 國 創 意 Homepage大 賽 」 的 活 動 ， 邀 請 本 校 教 職 員 生 及 全 國 民 眾 一 同 參 加 ， 活 動 日 期 自 即 日 起 至 四 月 三 十 日 止 。 
</w:t>
          <w:br/>
          <w:t>
</w:t>
          <w:br/>
          <w:t>參 賽 作 品 需 為 主 題 式 Homepage設 計 ， 作 品 一 律 採 用 網 路 連 結 方 式 ， 採 網 路 通 訊 報 名 及 收 件 ， 如 無 網 頁 放 置 空 間 ， 請 E－ mail至 cie@www2.tku.edu.tw告 之 ， 即 日 起 至 四 月 三 十 日 止 。 
</w:t>
          <w:br/>
          <w:t>
</w:t>
          <w:br/>
          <w:t>評 審 方 式 將 分 評 審 與 網 友 票 選 兩 部 分 。 評 審 老 師 將 由 工 學 院 教 授 以 及 網 路 組 評 比 。 網 友 票 選 部 分 ， 將 於 Homepage比 賽 網 站 展 開 票 選 活 動 ， 並 隨 時 於 網 站 上 公 布 每 個 作 品 的 最 新 得 票 數 。 
</w:t>
          <w:br/>
          <w:t>
</w:t>
          <w:br/>
          <w:t>本 次 競 賽 獎 金 相 當 優 厚 ， 第 一 名 獎 金 一 萬 元 、 第 二 名 獎 金 六 千 元 、 第 三 名 獎 金 四 千 元 。 最 佳 人 氣 獎 獎 品 為 特 別 電 腦 硬 體 設 備 ， 另 外 所 有 參 加 這 次 大 賽 者 皆 可 得 參 加 獎 乙 份 ， 還 有 幸 運 獎 一 百 名 。</w:t>
          <w:br/>
        </w:r>
      </w:r>
    </w:p>
  </w:body>
</w:document>
</file>