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73713c7be4d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 廣 教 育 學 士 班 更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推 廣 教 育 學 士 班 在 最 近 有 了 新 規 定 ， 預 定 將 可 於 下 學 年 度 起 造 福 更 多 有 心 向 學 的 社 會 在 職 人 士 。 
</w:t>
          <w:br/>
          <w:t>
</w:t>
          <w:br/>
          <w:t>教 務 處 表 示 ， 教 育 部 在 十 一 月 時 召 開 的 各 大 學 院 校 推 廣 教 育 學 士 班 檢 討 會 議 中 ， 獲 得 各 學 校 的 共 識 ， 決 定 從 下 學 年 度 開 始 ， 推 廣 教 育 學 士 班 正 式 更 名 為 「 大 學 進 修 教 育 學 士 班 」 ， 並 自 八 十 八 學 年 度 起 只 招 考 在 職 生 及 社 會 人 士 ， 入 學 後 修 業 年 限 則 比 照 夜 間 部 ， 以 五 年 為 原 則 ， 至 多 延 長 兩 年 。</w:t>
          <w:br/>
        </w:r>
      </w:r>
    </w:p>
  </w:body>
</w:document>
</file>