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21860580042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將 實 施 全 校 性 系 所 評 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為 提 升 整 體 教 學 研 究 品 質 ， 將 實 施 全 校 性 「 系 所 評 鑑 」 ， 校 長 指 定 由 教 品 會 負 責 執 行 此 項 計 畫 ， 教 品 會 執 行 秘 書 莊 淇 銘 在 行 政 會 議 中 表 示 ， 預 計 本 學 期 制 定 實 施 辦 法 細 則 ， 下 學 年 度 公 布 施 行 。 
</w:t>
          <w:br/>
          <w:t>
</w:t>
          <w:br/>
          <w:t>校 長 林 雲 山 是 在 上 週 三 召 開 的 本 校 第 六 十 次 行 政 會 議 做 出 此 一 指 示 ， 他 表 示 ， 系 所 評 鑑 一 定 要 好 好 去 做 ， 未 來 評 鑑 結 果 公 布 出 來 ， 各 系 所 可 在 各 方 面 做 比 較 ， 讓 院 長 、 系 主 任 、 老 師 們 互 相 激 勵 ， 提 升 本 校 全 校 教 師 教 學 工 作 、 學 術 研 究 的 品 質 。 長 遠 的 發 展 來 看 ， 對 外 可 提 升 校 譽 ， 更 希 望 能 提 升 在 聯 考 中 的 排 名 ， 招 到 好 學 生 來 就 讀 。 
</w:t>
          <w:br/>
          <w:t>
</w:t>
          <w:br/>
          <w:t>教 品 會 執 行 秘 書 莊 淇 銘 表 示 ， 早 在 上 學 年 度 教 品 會 委 員 會 議 中 ， 已 通 過 本 校 實 施 系 所 評 鑑 一 事 ， 但 歷 經 人 事 變 遷 ， 尚 未 付 諸 實 施 。 他 將 在 本 學 期 邀 集 教 育 界 同 仁 、 教 師 們 一 起 討 論 ， 再 請 各 學 院 提 出 可 評 鑑 項 目 、 執 行 細 則 等 進 行 規 劃 ， 再 制 定 辦 法 ， 向 學 校 報 核 通 過 後 正 式 實 施 ， 希 望 能 順 利 於 下 學 年 度 進 行 評 鑑 工 作 。 
</w:t>
          <w:br/>
          <w:t>
</w:t>
          <w:br/>
          <w:t>林 校 長 亦 說 明 ， 臺 大 於 本 學 期 邀 請 外 人 組 評 鑑 小 組 進 行 評 鑑 一 事 ， 本 校 為 求 公 平 審 慎 起 見 ， 不 排 除 也 邀 請 校 外 學 者 來 校 謹 慎 評 選 。 
</w:t>
          <w:br/>
          <w:t>
</w:t>
          <w:br/>
          <w:t>在 莊 淇 銘 的 計 畫 中 ， 他 說 明 教 師 的 研 究 成 果 ， 可 以 各 學 系 或 學 院 為 單 位 ， 以 教 師 發 表 學 術 論 文 數 、 教 師 論 文 刊 登 在 國 際 期 刊 索 引 數 、 教 師 爭 取 校 外 計 畫 案 件 數 、 校 外 計 畫 案 總 金 額 等 數 據 作 為 指 標 ， 並 在 評 鑑 結 果 揭 曉 後 ， 建 議 學 校 在 歲 末 聯 歡 會 時 給 予 公 開 表 揚 。 
</w:t>
          <w:br/>
          <w:t>
</w:t>
          <w:br/>
          <w:t>工 學 院 院 長 馮 朝 剛 對 此 事 抱 持 肯 定 看 法 ， 他 表 示 ， 系 所 評 鑑 是 必 要 的 ， 對 整 體 學 校 聲 譽 將 有 提 升 作 用 ， 他 非 常 感 謝 工 學 院 教 師 們 犧 牲 春 節 假 期 ， 趕 著 準 備 資 料 向 國 科 會 申 請 研 究 計 畫 案 ， 使 工 學 院 教 師 申 請 比 率 ， 一 舉 達 到 99.2％ ， 件 數 則 達 到 127件 ， 相 當 優 異 。 
</w:t>
          <w:br/>
          <w:t>
</w:t>
          <w:br/>
          <w:t>馮 院 長 並 提 出 ， 教 師 提 出 升 等 亦 是 一 項 重 要 指 標 ， 他 樂 觀 地 表 示 ， 工 學 院 這 幾 年 新 聘 進 許 多 優 秀 教 師 ， 「 二 、 三 年 之 內 ， 還 會 有 很 多 教 學 、 研 究 計 畫 及 升 等 案 會 提 出 。 」</w:t>
          <w:br/>
        </w:r>
      </w:r>
    </w:p>
  </w:body>
</w:document>
</file>