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3e4f667794a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迎接朝陽的版畫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廖修平教授是國內外知名的藝術家，也是推廣台灣版畫的版畫教育專家，對於台灣的藝術教育貢獻甚大。
</w:t>
          <w:br/>
          <w:t>
</w:t>
          <w:br/>
          <w:t>　這一張絹網版畫《晨輝》是表現一株向陽的朝顏，俗稱牽牛花的盛開花朵，花及蕾都是大紅的色彩，葉分黑、白、金三色，背景是漸層式的由天藍色轉為米色，這由開放的花朵表現枝葉、花朵茂密的圖面顯現出田園風貌的景觀。自古以來花卉是藝術家拿手的題材，廖修平教授自是箇中能手，舉凡手邊的事物都能成為畫中題材。早年廖教授就有以家用物品，如剪刀、梳子等入畫，表達台灣早年平常物品的藝術形態，用平常物表達非凡的藝術。
</w:t>
          <w:br/>
          <w:t>
</w:t>
          <w:br/>
          <w:t>　廖修平教授1936年生於台北，國立台灣師範大學美術系畢業，1962年至1968年留學日本及法國，個人畫展於美國、西德、比利時，1964年獲得法國巴黎春季沙龍銀牌獎，1970年獲日本第七屆國際版畫雙年展佳作獎，1971年參加美國紐約惠特寧美術館大版畫展，1996年參加台北市美術館雙年展。廖教授努力作畫，譽滿國際，又經常返國任教，教育英才，為台灣近代推廣版畫第一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10640" cy="926592"/>
              <wp:effectExtent l="0" t="0" r="0" b="0"/>
              <wp:docPr id="1" name="IMG_3d6ec4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8/m\e07c752c-d7ed-44b5-ad7b-981d69fef374.jpg"/>
                      <pic:cNvPicPr/>
                    </pic:nvPicPr>
                    <pic:blipFill>
                      <a:blip xmlns:r="http://schemas.openxmlformats.org/officeDocument/2006/relationships" r:embed="R3be470c111414b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0640" cy="926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e470c111414bdb" /></Relationships>
</file>