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04b5ce5b24b1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 瑞 圖 好 打 抱 不 平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七 十 五 年 工 管 系 畢 業 的 林 瑞 圖 ， 已 擔 任 多 屆 臺 北 市 議 員 。 生 性 喜 好 為 弱 勢 團 體 抱 不 平 的 林 瑞 圖 ， 以 前 在 學 校 時 是 籃 球 校 隊 ， 轉 戰 各 種 校 內 外 比 賽 ， 獲 得 多 次 團 體 冠 軍 。 他 表 示 ， 現 在 他 就 是 以 當 年 練 就 的 體 魄 應 付 市 議 員 繁 重 的 工 作 。 （ 宜 萍 ）</w:t>
          <w:br/>
        </w:r>
      </w:r>
    </w:p>
  </w:body>
</w:document>
</file>