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e35a2e39e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 正 啟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（ 342 ） 期 四 版 「 教 部 頒 定 本 校 教 師 服 務 獎 章 」 一 文 中 ， 二 等 服 務 獎 章 漏 植 吳 嘉 麗 教 授 、 三 等 服 務 獎 章 漏 植 鍾 英 彥 教 授 ， 對 於 以 上 二 位 教 授 本 報 深 表 歉 意 。</w:t>
          <w:br/>
        </w:r>
      </w:r>
    </w:p>
  </w:body>
</w:document>
</file>