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c057e116a840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《統計學系主任蔡宗儒》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　政治大學統計研究所博士
</w:t>
          <w:br/>
          <w:t>　政治大學統計研究所碩士
</w:t>
          <w:br/>
          <w:t>　淡江大學統計學系學士
</w:t>
          <w:br/>
          <w:t>
</w:t>
          <w:br/>
          <w:t>經歷：
</w:t>
          <w:br/>
          <w:t>　統計學系教授
</w:t>
          <w:br/>
          <w:t>　統計學系副教授
</w:t>
          <w:br/>
          <w:t>　統計學系講師
</w:t>
          <w:br/>
          <w:t>　統計學系助教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76528"/>
              <wp:effectExtent l="0" t="0" r="0" b="0"/>
              <wp:docPr id="1" name="IMG_a843df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0/m\9e153f1c-6cc2-46f6-9084-a2b5417b2953.jpg"/>
                      <pic:cNvPicPr/>
                    </pic:nvPicPr>
                    <pic:blipFill>
                      <a:blip xmlns:r="http://schemas.openxmlformats.org/officeDocument/2006/relationships" r:embed="R5ecb18ea28e44c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76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cb18ea28e44cb2" /></Relationships>
</file>