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4fa13be8f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《高等教育研究與評鑑中心主任楊瑩》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國立臺灣師範大學教育學博士
</w:t>
          <w:br/>
          <w:t>　英國牛津大學社會學系博士班
</w:t>
          <w:br/>
          <w:t>　研究
</w:t>
          <w:br/>
          <w:t>　
</w:t>
          <w:br/>
          <w:t>經歷：
</w:t>
          <w:br/>
          <w:t>　暨南國際大學比較教育學系教
</w:t>
          <w:br/>
          <w:t>　授兼系主任及師資培育中心主任
</w:t>
          <w:br/>
          <w:t>　暨南國際大學社會政策與社會
</w:t>
          <w:br/>
          <w:t>　工作學系教授兼系主任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9200"/>
              <wp:effectExtent l="0" t="0" r="0" b="0"/>
              <wp:docPr id="1" name="IMG_c588f9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6afa0c8e-d15f-4a5b-b762-3702401108f5.jpg"/>
                      <pic:cNvPicPr/>
                    </pic:nvPicPr>
                    <pic:blipFill>
                      <a:blip xmlns:r="http://schemas.openxmlformats.org/officeDocument/2006/relationships" r:embed="Ra8133f24843a40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133f24843a40c2" /></Relationships>
</file>