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5a3e9214b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重量訓練室開放員工使用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體育室表示，即日起游泳館一樓重量訓練室（N201）開放給教職員工使用，內有最新器材，如跑步機，二頭肌訓練器等。使用時間為中午十二時至下午二時，教職員工必須憑服務證入內，現場有工讀生做器材的使用解說。
</w:t>
          <w:br/>
          <w:t>  體育活動組組長劉宗德表示：游泳館重量訓練室內的器材，未來會放在體育館內，目前暫時放在韻律教室。</w:t>
          <w:br/>
        </w:r>
      </w:r>
    </w:p>
  </w:body>
</w:document>
</file>