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7824304f84e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淡江人資訊協進會改選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郁倫報導】「淡江人資訊協進會」在暑假舉行第三屆理、監事會議，改選第三屆理事長及常務理事。由精業科技副總經理酆隆恭當選理事長，當選常務理事的有台北國際商銀黃世祿、叡揚資訊陳世安、衛道科技李述忠、台灣仁科莊英俊、陳伯虞、本校資訊中心主任黃明達等校友。
</w:t>
          <w:br/>
          <w:t>  酆隆恭在發表致詞時表示，十分感謝學長們的愛戴，將本著前任理事長黃明達的理念，繼讀努力召集更多畢業於母校的學長們加入本會，提供更多聯誼交流的機會，也將繼續照顧學弟妹，提供獎學金。淡江大學電算系1982年畢業的他，在大四時就到曾是電算系主任楊啟航的公司擔任程式設計的工讀生，使他在課堂裡的知識獲得了印證的機會，也奠定他以後到科技公司工作的基礎。
</w:t>
          <w:br/>
          <w:t>  淡江校友在資訊業界的發展成就不凡，本校資訊中心主任黃明達出面聯絡畢業（或肄業）於淡江大學資工（原為電算）、資管、管科（含管研）等系所，以及曾服務於上述系所之師長或從事資訊相關行業之校友，在2000年成立「淡江人資訊協進會」，該協進會的宗旨為提昇會員間之友誼，提供獎學金每人每年十萬元，獎助優秀或家境清寒之學弟妹，並隨時提供求職求才訊息。</w:t>
          <w:br/>
        </w:r>
      </w:r>
    </w:p>
  </w:body>
</w:document>
</file>