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7a1616eb14e1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教職員今午同享美食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【本報訊】今年928教師節正好遇上中秋節，本校由校長張家宜主持的女教職員聯誼會，逢此佳節，特地於今天（二十七日）中午在覺生國際會議廳，由各一級單位端出美味佳餚62道，邀請全校教職員同享。
</w:t>
          <w:br/>
          <w:t>　這些菜餚光看食譜就讓人食指大動，文學院院長趙雅麗獻上可口涼拌菜、企管系黃曼琴推出「六六大順」，還有文錙藝術中心的鮮蝦腐皮捲、軍訓室的碧綠魚肚、教務處端出麻油雞湯給大家進補。還有為大家健康著想，總務處、學務處、圖書館提供素食好料，人事室提供健康油飯、有機沙拉，讓教職員們養生又美麗。</w:t>
          <w:br/>
        </w:r>
      </w:r>
    </w:p>
  </w:body>
</w:document>
</file>