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5edb3fa0c4f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《社論》大學教師的新使命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傳統中國社會中，教師這一工作（不用行業或事業，目的是讓它去商業化）之所以為人所尊敬，是在於一般授業者和受業者仍普遍相信，教師的神聖使命，一如唐代韓愈在＜師說＞一文中所說：「師者，所以傳道、授業、解惑也。」用更淺白的解釋是：「傳道」在人性而言是「探尋生命的意義」，在國家而言是「維護立國的精神」，在社會而言是「維繫道德的規範」。「授業」就是「專業教育」，而「解惑」則是「人格修養」。在舊社會中，「吾道可以一以貫之」，壹言以蔽之，「忠、恕」而已。而「忠、恕」之道能全然與生命、生活結合無間的，首推孔子。於是，民國二十八年教育部通令全國，將孔子誕辰八月二十七日訂為教師節。後來經曆法專家的考證，將孔子誕辰換算為國曆的九月二十八日；民國四十一年遂頒布為「孔子誕辰及教師節」，既以紀念至聖先師，亦可聊慰教師們經年累月的辛勞。
</w:t>
          <w:br/>
          <w:t>　孔子之所以偉大，在於他是中國教育史上，第一位「有教無類」的教師。　　在孔子所處的春秋變局中，受教育原是貴族的專利，平民是沒有這個機會，然而孔子卻打破了這個不公平的待遇，任何人只要有心向學，孔子都會接納。接受教育的普遍化，是促進人類進步的天大福祉。
</w:t>
          <w:br/>
          <w:t>　如今，不僅接受國民教育是義務，甚至跨過接受大學教育的門檻，在台灣也已經不再是困難的事。所以時至今日，孔子「有教無類」的教育態度，勢必有了新的詮釋，而「師者，所以傳道、授業、解惑」的使命也有了新的變革。
</w:t>
          <w:br/>
          <w:t>　曾幾何時，「忠、恕」之道不見了，在現今的社會上，絕大多數人掌握不住「生命的意義」，所以視生命如蔽屣，「立國精神」蕩然無存，所以視之為「莫大之私人產業」，「道德規範」形同無物，「只要我喜歡，有什麼不可以」。而另一方面，全球的新知識又在作等比級數的成長。當我們面對二十一世紀詭譎多變的生存環境時，不難感覺世界正面臨著史無前例的巨變，尤其資訊科技、生命科學等知識密集產業，早已衝破國家甚至區域的界限，而朝向全球化發展。所以我們說，知識經濟的時代已經來臨。
</w:t>
          <w:br/>
          <w:t>　在人類的精神文明急速的衰退之下，在科技新知不斷的超越巔峰之際，而我們還能目光如豆、汲汲營營於蠅頭小利之爭，或醉生夢死而畫地自限於狹隘的心靈之中嗎？所以我們願藉此呼籲，從事大學教育的工作者，最迫切需要思考的問題是，如何透過知識生產者的智慧以及精神知能的昇華，去教育下一代，替他們解除剛踏入二十一世紀之初的迷思，傳授他們如何迎接並挑戰未來的加速創新及遽變，深信也唯有如此，才能真正成為知識世紀中的為人師表。</w:t>
          <w:br/>
        </w:r>
      </w:r>
    </w:p>
  </w:body>
</w:document>
</file>