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cfc07bb4446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《新社團簡介》數位音樂研習社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數位音樂研習社，是一個半音樂半聯誼性質的新社團，課程主要以DJ混音、電腦編曲為主，並融合Hip-Hop及龐克文化。
</w:t>
          <w:br/>
          <w:t>　社長國貿二C曹國軒說，他自己以前就對這方面的音樂有興趣，高二時曾經花錢在外面學習混音，他深感在淡江對於這些音樂有興趣的同學較少，所以發起這個社團，希望藉此推廣給更多人喜歡。而且，因為有興趣的同學少，更需要社團間的交流，讓其他社團的同學也了解數位音樂社。
</w:t>
          <w:br/>
          <w:t>　他進一步表示，在外面學習DJ混音或電腦編曲，一堂課就要五百元，但是加入數位音樂社，一學期社費只要五百元，可以學好幾堂課，是非常值得的選擇。
</w:t>
          <w:br/>
          <w:t>　淡江一直沒有這種性質的社團，許多學校已經擁有這種社團，因此數位音樂社也將在日後與其他學校聯誼，互相交流。數位音樂社目前已經與他校籌備，可能在日後合辦舞會。（陳泊村）</w:t>
          <w:br/>
        </w:r>
      </w:r>
    </w:p>
  </w:body>
</w:document>
</file>