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bd17c2af204c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交換生甄選說明會今辦兩場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【記者黃靖淳報導】國交處於今（四）日上午十時及下午六時，在驚聲國際會議廳，舉辦兩場交換生甄選說明會。
</w:t>
          <w:br/>
          <w:t>　十七個非日本國姊妹校，提供本校九十四學年度交換生共32名。學校有：美國加州州立大學沙加緬度分校、美國加州州立大學史坦尼斯勞斯分校、美國西佛羅里達大學、加拿大布蘭登大學、澳洲新南威爾斯大學、澳洲克廷科技大學、韓國慶南大學、韓國京畿大學、瑞典斯德哥爾摩大學、波蘭華沙大學、捷克查爾斯大學、法國里昂第三大學、比利時新魯汶大學、比利時達文西高等學院、德國科隆大學、德國波昂大學、奧地利維也納大學。
</w:t>
          <w:br/>
          <w:t>　日本姊妹校則有早稻田大學、青山學院大學、駒澤大學、津田塾大學、亞細亞大學、中央學院大學、長崎外國語大學、電氣通信大學等校，共12個名額。詳細申請資格請上國交處網頁查詢。</w:t>
          <w:br/>
        </w:r>
      </w:r>
    </w:p>
  </w:body>
</w:document>
</file>