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b1f2105d3b449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林奕帆藉專長拓展客戶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自本校資工系畢業的林奕帆，因體認保險規劃、投資儲蓄的重要，畢業後投入ING安泰保險公司工作，兩個月以來除了參與公司訓練課程外，也積極透過BBS、網頁拓展客戶來源，目前已累積五個簽約客戶、五個待簽。非本科系畢業的他認為目前最大的挫折就是遭到拒絕，不過他仍不減熱忱，努力將正確的保險知識與投資理財方法介紹給別人。（黃靖淳）</w:t>
          <w:br/>
        </w:r>
      </w:r>
    </w:p>
  </w:body>
</w:document>
</file>