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226c4cfd0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吳慧君帶狗出巡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三吳慧君深受狗兒的喜愛，不管走到哪裡狗兒都常跟在身邊。她走在校園中時，狗兒就會像隨從一樣亦步亦趨的跟著，一副「認定」慧君就是牠們主人的模樣，十分逗趣。如果有天你在校園中漫步時見到帶狗出巡的人，那就是吳慧君啦！她苦笑表示，大概她上輩子跟小狗是好朋友吧，這輩子才會有如此深厚的「人狗情緣」。（何純惠）</w:t>
          <w:br/>
        </w:r>
      </w:r>
    </w:p>
  </w:body>
</w:document>
</file>