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f9cce60154f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本校資訊安全通過BS7799 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【記者邱郁倫報導】本校於日前通過BSI英國標準協會（British Standards Institution）的「BS7799國際資訊安全稽核規範」，為國內第一個通過此認證的學術單位，目前全國僅有不到二十個機構有此殊榮。英國標準協會分公司總經理高毅民於今（十一）日下午二時在台北市宏泰大樓親自頒證，由校長張家宜代表本校領取此項資安證書。
</w:t>
          <w:br/>
          <w:t>　資訊中心黃明達主任指出，本校資訊中心IDC（網際網路數據中心）機房所放置的都是校級伺服器，包含網路、教務、學務、總務及會計系統，其服務對象都是全校師生，所以IDC也就是本校e化作業的心臟。資訊安全管理最重要的目標就是「確保營運不中斷」，其實本校IDC機房的安全管理措施原本就有規範，也都有確實遵循，但因缺乏有效的審查及稽核機制，且未能推廣資安認知的教育訓練，以致於不盡完美。
</w:t>
          <w:br/>
          <w:t>　BS7799國際資訊安全稽核規範，是目前國際上最知名且廣泛採用的安全規範，它是經由資訊安全政策及目標的制定、風險評鑑、各項控制措施的執行、資安事件的通報和處理、定期及不定期的審查機制及內、外部稽核等來預防資安事件，並降低損失的風險，以確保營運的不中斷。
</w:t>
          <w:br/>
          <w:t>　本校在今年二月針對IDC機房的實體維護、運作，及IBM TSM（Tivoli Storage Management）資料備份、回復等作業，進行認證，在資訊中心同仁的努力下，短短的半年即通過認證。為保永續品質，每半年就得再接受一次BS7799稽核，每三年則要重新認證。</w:t>
          <w:br/>
        </w:r>
      </w:r>
    </w:p>
  </w:body>
</w:document>
</file>