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bfc24b0f4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創作閩南語流行歌曲　獲全國第三名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土木四鍾秉宏和產經四彭耀琮（右圖，記者郭展宏攝影）等人組成的hiphop饒舌團體「四合一」，上月參加「第一屆閩南語流行歌曲創作比賽」，以獨立創作歌曲「免憂愁」在激烈競爭中脫穎而出，獲得全國第三名的佳績。
</w:t>
          <w:br/>
          <w:t>　此次比賽不但有來自全國四百九十四件作品共襄盛舉，更有遠從美國、日本來的創作者一同參賽，最後在台南縣關子嶺上進行最激烈的總決賽。在華麗的舞台上，鍾秉宏等人以一句「什款ㄟ怨搓，這麻攏總放乎伊飛……」歌詞，唱出免憂愁的中心主旨，歌詞中帶出對社會問題的探討與對周遭事物的理念，詞曲與音樂都是親手錄音、混音製作光碟。鍾秉宏表示：「靈感來自於蔡振南一句『怨嘆人生多憂愁』的歌詞，同時也看到許多社會現象，人生有許多不開心的事，其實可以用正面態度來面對。」他表示，憑藉著hiphop的熱愛與對饒舌的熱情，我們組成「四合一」這個團體，未來將朝專業音樂人的目標努力邁進。
</w:t>
          <w:br/>
          <w:t>　彭耀琮則笑道：「舞台既華麗又專業，電視台媒體也現場轉播，一公佈我們是第三名時，大家真的是興奮得不得了！」台南縣長蘇煥智、新聞局長林佳龍和代表老、中、青三代的音樂創作人劉福助、陳明章與蕭煌奇等人，都蒞臨現場擔任評審佳賓。此次前三名作品皆為Rap及hiphop風歌曲，主辦單位認為鍾秉宏等人現場走位與契合度極佳，所作歌曲帶有正面意義，反映時代及生活點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3104" cy="1828800"/>
              <wp:effectExtent l="0" t="0" r="0" b="0"/>
              <wp:docPr id="1" name="IMG_f7603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9bb5042b-d477-40e2-9ff7-052fe9841d9b.jpg"/>
                      <pic:cNvPicPr/>
                    </pic:nvPicPr>
                    <pic:blipFill>
                      <a:blip xmlns:r="http://schemas.openxmlformats.org/officeDocument/2006/relationships" r:embed="Rdefbdf2a0c9b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3104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fbdf2a0c9b4d68" /></Relationships>
</file>