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36e1ca22a4b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建技系本週舉辦成果展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【本報訊】技術學院建築技術系第七屆教學成果展，將於明天（2日）起在台北校園五樓舉行畢業設計作品發表會，為期一週，明日下午一時舉行開幕式。
</w:t>
          <w:br/>
          <w:t>策展人系主任姚忠達表示，這是建技系同學展現所學的時機，同學們都很努力。總召集人建技四王盟貴表示，展示主題有四，分別為Nexus聯絡、基因改造、新舊承接及擴張的真實，是由全班同學共同構思而來，主要以電腦及具設計感的大看板呈現，並有3D數位影片播放。在展場一邊還佈置了一張顯示該系同學埋首工作中的電腦桌，桌上凌亂的模樣顯示他們正在努力工作。</w:t>
          <w:br/>
        </w:r>
      </w:r>
    </w:p>
  </w:body>
</w:document>
</file>