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ff6f35ee247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天文社觀星受理報名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天文社於期中考結束的當週週末（20、21日），將舉行期中觀星活動，地點在台北縣萬里鄉大鵬國小，即日起至18日接受報名，可至天文社網站http://studentclub.tku.edu.tw/~astro/下載報名表，或至五虎崗社辦（X004）填寫報名表，詳情可洽活動執行長西語二楊琇喻（0912-127468）。
</w:t>
          <w:br/>
          <w:t> 
</w:t>
          <w:br/>
          <w:t>楊琇喻表示，活動內容有天文概念教學，為同學解說星空在季節轉換時的變化過程，以及一些星座故事，還有天文常識，並設計趣味遊戲帶動氣氛，此外也貼心為同學準備晚餐、宵夜，及第二天的早餐，讓大家吃得也盡興！</w:t>
          <w:br/>
        </w:r>
      </w:r>
    </w:p>
  </w:body>
</w:document>
</file>