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b915d237f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《淡江菁英金鷹獎專訪》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「想什麼就去做」，是德霖技術學院校長張裕民給我最深刻的感覺。對於榮獲本屆金鷹獎殊榮，他很謙虛表示：「淡江的優秀校友這麼多，我只是其中一個，很感謝母校抬愛，並以淡江為榮。」
</w:t>
          <w:br/>
          <w:t>
</w:t>
          <w:br/>
          <w:t>張裕民大學本來想讀建築，卻因為陰錯陽差填錯志願，讀了成大土木工程系。接著讀了成大航空測量所，以及淡江建築所兩個碩士學位，「會讀淡江建築所是為了當初填志願時錯過的興趣，而那段時光真的很快樂。」
</w:t>
          <w:br/>
          <w:t>
</w:t>
          <w:br/>
          <w:t>在淡江就讀建築所，是他求學生涯中最特別難忘的回憶。當時，他們的上課地點不是在學校的教室，而是在位於長安東路跟復興北路的「企業家大樓」裡頭的一個教室，英文課更是在當時中興百貨樓上的電影院看洋片上課，「選在市區真是方便大家。」張裕民進一步透露，當初在企業家大樓租那間教室，一年就要一百二十萬元的租金，更特別的是，每年租金是由所上師生們一起「賺來」支付的。
</w:t>
          <w:br/>
          <w:t>
</w:t>
          <w:br/>
          <w:t>回憶起當時賺錢過程，他那股學生時代的熱情又回來了。「當時有很多建築委託的專案開放競標，只要有創意，就有不少專案獎金可以賺。」張裕民記得他在成大升碩士那個暑假，跟幾個同學去標台南永康工業區的工程，花不到一百萬元的成本把專案完成，最後獲得兩百多萬元的專業獎金，扣除成本把獎金都捐給學校。
</w:t>
          <w:br/>
          <w:t>
</w:t>
          <w:br/>
          <w:t>在淡江讀建築所的時候，每年一百二十萬元的租金就是靠大家標案子賺來的，現在的圓山兒童育樂中心就是他們當時的傑作之一。從外圍量測、水源計算、排水設計、活動內容規劃到興建完工，都是他們的創意心血。至今看到育樂中心，還是讓張裕民懷念起當時的奮鬥歲月。另外，當時台北縣政府委託給他們規劃台北縣五十三個最佳遊憩地點，後來也付諸實行。
</w:t>
          <w:br/>
          <w:t>
</w:t>
          <w:br/>
          <w:t>離開淡江這些年，他跟同學不時回淡江聚會，覺得淡江的圖書館很完善，游泳館很雄偉，而他每每在淡江校園看到活潑可愛的學弟妹們，「很羨慕你們，因為未來的世界有無限可能，年輕就是擁有無限可能成就的本錢。」五十歲的他，認為年輕人一定會超越上一代。
</w:t>
          <w:br/>
          <w:t>
</w:t>
          <w:br/>
          <w:t>身為校長，並曾獲教育部教學績優教師獎，張裕民不認為現在的七年級學生是草莓族，他反倒認為七年級生更有勇於創新的優勢，並且，隨著時代在進步，網路資訊更發達，現今學生有更多更好的機會，只要大家能承擔自我，都可為自己跟社會多做一些事情。
</w:t>
          <w:br/>
          <w:t>
</w:t>
          <w:br/>
          <w:t>張裕民一直很享受人生，也很注重自己的生活品質。他將時間分成三部分，工作佔百分之三十，家庭佔百分之三十，其餘百分之四十都是自己的時間。
</w:t>
          <w:br/>
          <w:t>
</w:t>
          <w:br/>
          <w:t>「不把興趣當負擔」是張裕民的觀念，因此他都挑有興趣的活動參加，不侷限於某個性質或某個社團的活動，不吸引人的時候就不會停留，再去尋找下一個興趣。也因此，他從大學時期就展現出多元化的興趣，溜冰社、古典音樂社、吉他社、東方哲學社、英語會話社、服務團等多個社團都是張裕民參加過的，這些社團屬性相差甚遠，橫跨多種不同性質，但他都有興趣去接觸，「雙子座的好奇個性使然，所以不限制興趣。」他補充說，大學時代對太極拳也有興趣，體育課就選修了太極拳。
</w:t>
          <w:br/>
          <w:t>
</w:t>
          <w:br/>
          <w:t>學生時代興趣廣泛，進入社會之後，更是持續開拓新領域的休閒娛樂，可靜可動的他，除了打網球、乒乓球、高爾夫球，還會跳國標舞，甚至有初級教練證，「不過我沒去教人跳舞，純粹是興趣。」除此之外，他常在網路上找人下圍棋，連警察局長都是他的棋友。
</w:t>
          <w:br/>
          <w:t>
</w:t>
          <w:br/>
          <w:t>這些興趣，讓他在全國大專盃教職員桌球賽及網球賽都有斬獲名次，更在民生杯中日圍棋賽擊敗日本業餘二段。他也喜歡游泳，曾於去年參加全國萬人泳渡日月潭的活動。「其實我不建議大家都這麼隨性到處找興趣，而是去詮釋適合自己的人生。」多元化的興趣，帶給他最大的收穫，就是結交許多不同領域的朋友，成為人脈資產。
</w:t>
          <w:br/>
          <w:t>
</w:t>
          <w:br/>
          <w:t>張裕民很享受人生，總是很快樂地迎接每一天，他認為不管做什麼事情都要快樂，拿他現在的校長工作來說，他不把工作當痛苦，反而樂在其中，他也持續閱讀的習慣，並且寫詩，「寫詩可以天馬行空的抒發心情，想到就寫，而且中英文不拘。」他平時只要隨心所至，一有想法就會拿起本子把詩句記下來，作為享受生活的紀錄。
</w:t>
          <w:br/>
          <w:t>
</w:t>
          <w:br/>
          <w:t>在德霖，有一棟「思賢樓」是同時身為土木系教授的張裕民率領工作團隊興建設計完成的，當初有老師認為有風險因此反對這個建築案，但是，「不怕失敗，學了就去做！」他最後憑著堅持的信念，將該棟大樓完成。
</w:t>
          <w:br/>
          <w:t>
</w:t>
          <w:br/>
          <w:t>雖然張裕民是自然組出身，但他一直以人文角度看自己的人生，他認為每個人要有理想，最重要的是要去行動，他勉勵大家「樂在其中，全力以赴」，而這也是他的生活態度。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61872"/>
              <wp:effectExtent l="0" t="0" r="0" b="0"/>
              <wp:docPr id="1" name="IMG_ac81c9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286b1ac6-229f-4d31-af46-371cc5c161c1.jpg"/>
                      <pic:cNvPicPr/>
                    </pic:nvPicPr>
                    <pic:blipFill>
                      <a:blip xmlns:r="http://schemas.openxmlformats.org/officeDocument/2006/relationships" r:embed="R34cc9efa9b9740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cc9efa9b974049" /></Relationships>
</file>