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f7e4e364e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化學系同學前進企業　拜訪傑出系友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化學系為加強同學就業與進修實力，預計自12月起安排大二、大三123名同學，組隊拜訪傑出系友及其企業，了解就業市場現況，本週三（24日）將先舉辦訪前座談會，說明拜訪的注意事項和行前準備。
</w:t>
          <w:br/>
          <w:t>
</w:t>
          <w:br/>
          <w:t>化學系友會會長董王國璋和總幹事曾榮華表示，此次拜訪可讓同學了解台灣就業市場，提前對未來作規劃，並獲得多位系友的人脈與資源協助；同時藉由拜訪，也將調查系友是否有意願與本校教師進行產學合作，或提供就業、工讀機會，以及回饋獎學金提供學弟妹們等，另外也將匯集系友資料，預計編纂50週年專輯之用。
</w:t>
          <w:br/>
          <w:t>
</w:t>
          <w:br/>
          <w:t>化學系友會為今年的畢業生找尋適當工作，應屆畢業生中除考取研究所之外，其他提出申請同學均順利安排就業，錄取率高達百分之百，該系為繼續向下紮根，故安排此次拜訪活動。受訪系友均成就斐然，包括皇冠集團董事長林文雄、天仁集團副總裁李瑞賢、嘉寶公司董事長許明星、上海宏仁集團總經理劉煥章等一百一十位。</w:t>
          <w:br/>
        </w:r>
      </w:r>
    </w:p>
  </w:body>
</w:document>
</file>