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0d0ce93c44bf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591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也許、也許…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在一首歌裡，
</w:t>
          <w:br/>
          <w:t>我開始了對你的戀愛，
</w:t>
          <w:br/>
          <w:t>勇敢、淒清卻美；
</w:t>
          <w:br/>
          <w:t>在同一首歌裡，
</w:t>
          <w:br/>
          <w:t>我也結束了這•個•故•事。
</w:t>
          <w:br/>
          <w:t>
</w:t>
          <w:br/>
          <w:t>賭上一整個不眠的夜，
</w:t>
          <w:br/>
          <w:t>再賭上另一個白天，
</w:t>
          <w:br/>
          <w:t>賭上不合宜，
</w:t>
          <w:br/>
          <w:t>賭上可笑；
</w:t>
          <w:br/>
          <w:t>眼淚、
</w:t>
          <w:br/>
          <w:t>怨。
</w:t>
          <w:br/>
          <w:t>
</w:t>
          <w:br/>
          <w:t>再沒什麼可以賭上了。
</w:t>
          <w:br/>
          <w:t>
</w:t>
          <w:br/>
          <w:t>年輕激昂的情感，
</w:t>
          <w:br/>
          <w:t>從何開始？
</w:t>
          <w:br/>
          <w:t>卻要在一首歌裡結束，
</w:t>
          <w:br/>
          <w:t>結束，結束！</w:t>
          <w:br/>
        </w:r>
      </w:r>
    </w:p>
  </w:body>
</w:document>
</file>