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43f3c4e6e0d427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591 期</w:t>
        </w:r>
      </w:r>
    </w:p>
    <w:p>
      <w:pPr>
        <w:jc w:val="center"/>
      </w:pPr>
      <w:r>
        <w:r>
          <w:rPr>
            <w:rFonts w:ascii="Segoe UI" w:hAnsi="Segoe UI" w:eastAsia="Segoe UI"/>
            <w:sz w:val="32"/>
            <w:color w:val="000000"/>
            <w:b/>
          </w:rPr>
          <w:t>FORMER MEMBERS OF DAN HAI TONG ZHOU FOUNDED “ASSOCIATION OF COLLEGE CLUB DEVELOPMENT”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Originated by former members of Dan Hai Tong Zhou (Forum of Student Organization Leaders), “Association of College Club Development, R.O.C.” was founded at room V101 in TKU Tamsui Campus on November 7, 2004. One of the founders, Wen-chih Huang, a secretary in the Office Of Secretariat, will serve as the first director-general. Huang invites former trainees and team members of the Dan Hai Tong Zhou to join this association. Moreover, he mentioned that if student club members need senior alumni’s help or assistance, they can consult with this association through the Extracurricular Activities Guidance Section. 
</w:t>
          <w:br/>
          <w:t>
</w:t>
          <w:br/>
          <w:t>This association is originated by former members of the Dan Hai Tong Zhou and has been admitted by the Department of Social Affairs, Ministry of Interior, as a national body corporation. The three main goals of this association are as follows: first, to build a platform for former Dan Hai Tong Zhou members to contact with each other, and revive their old college dreams; second, to construct a human resource database to help junior alumni hold activities or find jobs; third, to grant scholarships for assisting student clubs.
</w:t>
          <w:br/>
          <w:t>
</w:t>
          <w:br/>
          <w:t>Wen-chih Huang declares that the association will hold one activity in one season, and the temporary schedule is as follows: 1. February--reunion for association members; 2. May--granting scholarships during the student club evaluations; 3. August--holding Tong Zhou Passing On Tea Party to share experiences; 4. November--hosting the Member Meeting during the TKU Anniversary.
</w:t>
          <w:br/>
          <w:t>
</w:t>
          <w:br/>
          <w:t>Another founder, Yun-chi Lin, a member in the Institute of Chinese Research, will serve as secretary-general. Wen-chih Huang, a graduate from the Department of Mechanics, had joined the 67th, 68th and 69th Dan Hai Tong Zhou. He indicates that Dan Hai Tong Zhou has been one of the TKU’s traditions for over three decades, and many former members and trainees have become the elite in student clubs. In order to help passing their experience to their successors in TKU, over fifty former members of Tong Zhou has joined this association. Huang further declares that forming this association is only a beginning. What is more important is that they will recruit more members to fulfill their dream. An address book for over one thousand former Tong Zhou members has been build. They welcome more and more people to join the association. Those who graduated from “Tong Zhou School” and want to join this association, please feel free to contact with the Extracurricular Activities Guidance Section.</w:t>
          <w:br/>
        </w:r>
      </w:r>
    </w:p>
  </w:body>
</w:document>
</file>