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c7cc3f24640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學術副校長率團訪問日本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【記者林健暐報導】為落實本校國際化目標，學術副校長馮朝剛於上（11）月27日率領國交處陳惠美主任、郭淑敏秘書及日文系彭春陽主任赴日本訪問，除參訪姊妹校京都橘女子大學（Kyoto Tachibana University）、麗澤大學（Reitaku Uni-versity）及東海大學（Tokai University）外，並與國立國際教養大學（Akita International University）取得學術合作共識，馮副校長並代表校長張家宜慰問本校前往這些姊妹校的留學生。
</w:t>
          <w:br/>
          <w:t>
</w:t>
          <w:br/>
          <w:t>馮副校長表示，本次參訪最令人印象深刻就是位於日本秋田縣的國立國際教養大學，除了全體同學住校且以英語授課外，該校的職員都能以流利的英語進行交談，這與本校即將於明年招生的蘭陽校園之發展方向與目標相同，因此本校與該校合作之意願甚高，而國際教養大學校長中山島嶺雄（Mineo Nakajima）先生表示，希望於明年三月初抵台參加國際會議之際，能撥空蒞臨本校參訪並締結姊妹校關係，同時該校與本校姊妹校美國維諾納州立大學（Winona State University）亦是姊妹校，未來可建立三校之間的合作關係。
</w:t>
          <w:br/>
          <w:t>
</w:t>
          <w:br/>
          <w:t>參訪團此行訪問了與本校合作至今已達二十年的麗澤大學，馮副校長向該校表達希望將合作關係拓展至其他領域的意願，而該校經濟學部成相修（Osamu Nariai）部長亦給予善意回應，並表示非常高興能與本校進行學生交換；近年受到日本經濟不景氣影響，麗澤學生來本校研修人數漸減，因此馮副校長與該校中文系主任三瀦正道（Masamichi Mishima）教授商討改進策略，希望藉由增強學生之學習效果來增加該校學生來本校學習之意願。
</w:t>
          <w:br/>
          <w:t>
</w:t>
          <w:br/>
          <w:t>行程中馮副校長等一行人，與本校赴京都橘女子大學留學15名（日文系10名、應日系5名）、麗澤大學26名日文系同學晤談，除表達關懷及勉勵外，日文系彭春陽主任也針對同學們所提之課業問題，反映給該校作為參考，希望本校同學在日期間能有更大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932688"/>
              <wp:effectExtent l="0" t="0" r="0" b="0"/>
              <wp:docPr id="1" name="IMG_fcf14d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3/m\333a522b-239d-4a06-b795-9391649376e9.jpg"/>
                      <pic:cNvPicPr/>
                    </pic:nvPicPr>
                    <pic:blipFill>
                      <a:blip xmlns:r="http://schemas.openxmlformats.org/officeDocument/2006/relationships" r:embed="Rc8b150c9961b49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932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b150c9961b4904" /></Relationships>
</file>