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5533749f94a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淡水社區週日春聯揮毫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新春佳節將至，文錙藝術中心書法研究室特別舉辦了「淡水社區春聯揮毫研習活動」，讓大家可以自己動手寫春聯，即日起開放報名，簡章可至文錙藝術中心索取，報名時間至本週三（22日）止。
</w:t>
          <w:br/>
          <w:t>
</w:t>
          <w:br/>
          <w:t>該研習活動將於本週日（26日）在文錙藝術中心舉辦，凡淡水鎮各級學校老師、學生及鎮民皆可參加，分為上、下午各兩場，邀請著名書家十人分組指導，上午將以學生參加為主，下午則開放給老師及社會人士，希望藉由此活動推廣社區書法風氣，並結合年俗活動，落實終身學習。</w:t>
          <w:br/>
        </w:r>
      </w:r>
    </w:p>
  </w:body>
</w:document>
</file>