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4ab5c7ef8c4f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STUDENT ID CARD WILL NOT FUNCTION AS AN ATM CARD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Good Bye, Campus Smart Card! The Consumer Protection Commission declared that in order to protect students' information and prevent money from being stolen, student ID cards will not function as an ATM card in the future. The Ministry of Education (MOE) informed all schools and officially announced that all educational institutes cannot cooperate with any financial organization to issue Campus Smart Card since January 1, 2005.
</w:t>
          <w:br/>
          <w:t>
</w:t>
          <w:br/>
          <w:t>The Office of Academic Affairs announced that TKU will comply with government's policy. TKU Students should notice that students who have the Campus Smart Card can use their cards until their graduation. As for those students who lost their Student ID Cards after December 8, the Office would only issue them temporary Student ID papers instead. Now, TKU only considers canceling the ATM function of the Student ID Card. Since TKU will not cooperate with Hua Nan Bank after Jan. 1, 2005, the Office of Academic Affairs will consult with the Information Processing Center on how to add other functions into the Student ID Card.
</w:t>
          <w:br/>
          <w:t>
</w:t>
          <w:br/>
          <w:t>Over 750 thousand students use Campus Smart Card in Taiwan, and over 25 thousand students at TKU hold the card. The Campus Smart Card has multiple functions, including entering library and dormitory, withdrawing money, accessing campus computer, and checking personal information, etc. Students who heard about the news all felt disappointed about losing such an ATM function of the Campus Smart Card. Miss Ya-hsiu Hsu, a student in the Department of Chemistry, said that &amp;quot;I have been using the Campus Smart Card to withdraw money since my freshman year. It would be quite inconvenient to use other card to do that.&amp;quot; Mr. Cheng-ju Wu, a graduate student in the Graduate institute of Statistics, said that this news meant nothing to him; however, it might cause many inconvenience. Mr. Yu-cheng Lin, a student in the Department of Electrical Engineering, expressed angrily that &amp;quot;The Consumer Protection Commission should not intervene such a matter. Students should be able to decide their own affairs!&amp;quot; Miss Yu-chien Chung in the Department of Spanish indicated that it was okay to cancel the function of ATM card. She can still use the post office ATM card to withdraw money. She said &amp;quot;I will protest against this kind of policy if the student ID card loses other important functions!&amp;quot;</w:t>
          <w:br/>
        </w:r>
      </w:r>
    </w:p>
  </w:body>
</w:document>
</file>