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c85e5376e483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595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楊宇騰林家駿新掌議會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廖怡萍報導】新任學生議會正副議長於上週四（23日）選出，由決策三楊宇騰當選議長，副議長則由物理一林家駿出任，並由議長任命航太三陳昱基為秘書長。楊宇騰指出，希望在商管大樓與學生會共同設置宣傳櫃及意見箱，藉此讓同學有最直接的管道，傳達意見和想法。
</w:t>
          <w:br/>
          <w:t>
</w:t>
          <w:br/>
          <w:t>對於大家普遍關心校園安全問題，楊宇騰表示，將提報學校要求增設監視系統及設備，減少治安死角。勤務中心表示，校內已遍布監視器，同學仍可建議校園內何處需要增設，總務處將配合辦理。至於蛋捲廣場BBS站的「亂化」現象，楊宇騰也接洽淡江俱樂部站長電機四謝繼華，希望能由他接管，讓蛋捲廣場轉型成全校同學意見交流中心。
</w:t>
          <w:br/>
          <w:t>
</w:t>
          <w:br/>
          <w:t>副議長林家駿表示，除了將盡力配合議長的行政，也希望增進企業界與淡江的產學合作。林家駿指出，現在學校與企業界的產學研究只限定在商學院，而其他學院同學其實也有需求，他上任後將主動與企業界洽談，希望能為各學院促成產學合作機會或舉辦就業博覽會。</w:t>
          <w:br/>
        </w:r>
      </w:r>
    </w:p>
  </w:body>
</w:document>
</file>