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26795a76740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社團下鄉服務　校長親自授旗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屏東、嘉雲、彰化、二齊等校友會將組隊於寒假返鄉服務，以及基層文化服務隊、大地環保工作團、康輔社、炬光社等社團亦將下鄉服務。校長張家宜博士將於下週一（10日）上午十時在B712教室親自授旗。
</w:t>
          <w:br/>
          <w:t>
</w:t>
          <w:br/>
          <w:t>此次出隊的社團大多是到外地服務國小學童，彰友會到彰化縣新水國小、二齊校友會前往台南市石門國小、屏友會到屏東縣內埔國小、嘉雲校友會到嘉義縣文光國小、基服到花蓮縣壽豐國小及康輔社到八里大崁國小。
</w:t>
          <w:br/>
          <w:t>
</w:t>
          <w:br/>
          <w:t>炬光社於12至15日前往三峽的八里愛心教養院，舉辦寒假愛心服務隊，標榜「關懷折翼天使，散播愛與歡樂」，大一同學參與此活動更可抵免下學期服務課程，有興趣的同學於10日以前可向簡瑞慶（手機號碼0921620823）洽詢報名事宜。
</w:t>
          <w:br/>
          <w:t>
</w:t>
          <w:br/>
          <w:t>大地環保工作團於22至24日舉行的「兒童環保營」，是唯一在校內進行活動的服務隊。隊長化學三王錦成表示，服務對象以國小三至六年級學生為主，主要是淡水地區的小朋友，將帶領他們在校內進行多項環保活動，包括教導環保知識、大地遊戲、環保小東西DIY、資源回收等內容。</w:t>
          <w:br/>
        </w:r>
      </w:r>
    </w:p>
  </w:body>
</w:document>
</file>