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923a4c5cb4b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維諾納大學校長今日來訪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【記者林健暐報導】本校姊妹校美國維諾納州立大學（Winona State University）校長Dr. Darrell Krueger伉儷，應本校張家宜校長之邀，今（21）日蒞校訪問，本週三上午10時於覺生國際會議廳進行專題演講，講題為「Using Core Principles in Leading and Guiding the University」。
</w:t>
          <w:br/>
          <w:t>
</w:t>
          <w:br/>
          <w:t>維諾納州立大學與本校建立姊妹校關係多年，本校並每年派遣多名英文系大三學生赴該校留言，而該校對本校留學生無論是學業或生活上，皆提供相當多實質上的協助，Dr. Darrell Krueger今日上午10時30分在驚聲國際會議廳，聽取由校長張家宜主持之簡報，並與學術副校長馮朝剛及外語學院院長宋美?等學術單位主管進行座談，隨後參觀覺生紀念圖書館與文錙藝術中心。</w:t>
          <w:br/>
        </w:r>
      </w:r>
    </w:p>
  </w:body>
</w:document>
</file>