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e571b469d47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在學期間失蹤　五年來音訊全無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符人懿報導】五年前財金系一年級的張錦倫無故失蹤，家屬委託本校協尋並報警處理，迄今下落不明。去年年底，張生家屬向當時承保本校學生平安保險的台灣人壽公司詢問，是否能核發意外失蹤理賠金遭拒，在經過保險系教師林麗銖及校友陳富琴協助爭取後，家屬於上月順利獲得保險理賠金50萬元，張母特捐出6千元感謝學校。
</w:t>
          <w:br/>
          <w:t>
</w:t>
          <w:br/>
          <w:t>民國88年3月13日，當時就讀財金一的張錦倫失蹤，家屬委託李金男教官幫忙找尋查問，至今仍未尋獲，被警政署列為失蹤人口，張生母親邱春櫻表示，近幾年，張錦倫的父親、奶奶也因思念孩子，相繼因病過世，她至今仍殷切期盼錦倫能平安歸來。
</w:t>
          <w:br/>
          <w:t>
</w:t>
          <w:br/>
          <w:t>去年10月張母向台灣人壽公司申請意外失蹤理賠金，但台灣人壽以張錦倫係無故失蹤，表示：「張生非意外事故，且超過理賠期限，歉難核付。」學務處生活輔導組在知道此事後，透過「現代保險教育事務基金會」居中協調，經基金會成員本校保險系副教授林麗銖與本校79年畢業保險系校友陳富琴協理奔走協助，張母順利獲得新台幣50萬元全額理賠。本校也在歲末聯歡會中，由校長張家宜頒發「熱心助人」獎牌給林麗銖老師。
</w:t>
          <w:br/>
          <w:t>
</w:t>
          <w:br/>
          <w:t>張母說：「接獲這筆款項，內心相當激盪……。」這件事使她確信，這個社會充滿了愛心與溫暖，對於張錦倫有幸成為淡江學生與有榮焉。她相當感謝本校教職員在工作繁忙中，特別抽空處理，對本校雪中送炭之情將永感於心。</w:t>
          <w:br/>
        </w:r>
      </w:r>
    </w:p>
  </w:body>
</w:document>
</file>