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8bd93ebf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邵雅卿跑向紅毯那端
</w:t>
          <w:br/>
          <w:t>　　
</w:t>
          <w:br/>
          <w:t>△熱愛長跑的新莊市榮富國小女老師邵雅卿校友（85年西語系畢）與未婚夫陳海晞，前天（2月27日）在永和市長盃全國馬拉松路跑賽中，以跑馬拉松的方式完成婚禮。在大學時就加入登山社的邵雅卿經常爬山，在基隆忠孝國小任教時，加入當地的安樂長跑協會，開始長跑運動，前年6月，永和慢跑協會與基隆安樂長跑協會共同舉辦雙溪鄉虎豹潭團練，邵雅卿與陳海晞在山路奔馳中一見鍾情，展開愛情「長跑」。（涵怡）</w:t>
          <w:br/>
        </w:r>
      </w:r>
    </w:p>
  </w:body>
</w:document>
</file>