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c059461a74a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本校第80所姊妹校誕生了！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【記者林健暐報導】日本國立國際教養大學（Akita International University, AIU）校長中山鳥嶺雄（專訪見三版），上週三率領特別助理中津將樹先生與該校教授鍾淑玲博士蒞臨本校，並與本校張家宜校長簽訂學術交流協議書，正式成為本校第80所姐妹校，也是本校在日本國第15所姐妹校，日後兩校將進行學生交換等實質交流計畫。
</w:t>
          <w:br/>
          <w:t>
</w:t>
          <w:br/>
          <w:t>在簽約儀式中，本校張家宜校長除了對中山鳥校長一行人的蒞臨表示歡迎外，更表示，國際教養大學與本校建立合作關係，不僅是本校推動國際化的目標，對於即將招生的蘭陽校園，更有著深遠的意義，因為該校全英語授課環境與大三出國留學一年的計畫，都與蘭陽校園之發展方向相同，更期許兩校能共同在推動國際化與全球化的目標上努力。
</w:t>
          <w:br/>
          <w:t>
</w:t>
          <w:br/>
          <w:t>而中山鳥嶺雄校長在致詞時，對於兩校之合作計畫表達感謝之意，他在會中表示，國際教養大學是一所新興大學，與淡江這樣有傳統的大學建立合作關係，未來將有更多的交流活動。
</w:t>
          <w:br/>
          <w:t>
</w:t>
          <w:br/>
          <w:t>本校國交處主任陳惠美表示，如果順利，兩校最快於今年九月即可有第一批交換學生往來。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17a214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9/m\389d9e38-3dad-45fe-992c-a1b19acb852f.jpg"/>
                      <pic:cNvPicPr/>
                    </pic:nvPicPr>
                    <pic:blipFill>
                      <a:blip xmlns:r="http://schemas.openxmlformats.org/officeDocument/2006/relationships" r:embed="R993783b0a53a44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3783b0a53a44df" /></Relationships>
</file>