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d1303f32449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外語能力畢業檢定考週六舉行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【本報訊】外語學院6系將進行本科外語能力畢業檢定考，本週六（12日）上午10時舉行，請考生於9時50分準時入場。凡89學年度入學，將於本學年度畢業之外語學院6系應屆畢業生均應參加。
</w:t>
          <w:br/>
          <w:t>
</w:t>
          <w:br/>
          <w:t>為鞭策學生自我學習，進而提昇讀書風氣及學習成效，外語學院自92學年度起試辦外語學院應屆畢業生本科（英文、西班牙文、法文、德文、日文、俄文）外語能力畢業檢定考試。成績以優、良、可三種等第登錄於中、英文成績單備註欄。80分以上為「優（Excellent）」; 70分以上為「良（Good）」; 70分以下則登錄「可（Fair）」，不登錄實際分數。
</w:t>
          <w:br/>
          <w:t>
</w:t>
          <w:br/>
          <w:t>成績將於中、英文成績單上以各系文字顯示；未參加考試者，成績以「未應試」顯示，若經正式請假核准者，方可參加補考。補考分數以60分為基準，超過部份八折計算。</w:t>
          <w:br/>
        </w:r>
      </w:r>
    </w:p>
  </w:body>
</w:document>
</file>