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edde8079074c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544 期</w:t>
        </w:r>
      </w:r>
    </w:p>
    <w:p>
      <w:pPr>
        <w:jc w:val="center"/>
      </w:pPr>
      <w:r>
        <w:r>
          <w:rPr>
            <w:rFonts w:ascii="Segoe UI" w:hAnsi="Segoe UI" w:eastAsia="Segoe UI"/>
            <w:sz w:val="32"/>
            <w:color w:val="000000"/>
            <w:b/>
          </w:rPr>
          <w:t>楊銘塗/英文學系主任</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主要學歷：淡江大學西洋語文研究所碩士
</w:t>
          <w:br/>
          <w:t>　　　　　美國華盛頓州立大學研究一年
</w:t>
          <w:br/>
          <w:t>　　　　　淡江大學生態文學博士 
</w:t>
          <w:br/>
          <w:t>
</w:t>
          <w:br/>
          <w:t>主要經歷：淡江大學董事會英文秘書
</w:t>
          <w:br/>
          <w:t>　　　　　淡江評論&amp;quot;TamkangReview&amp;quot;主編
</w:t>
          <w:br/>
          <w:t>　　　　　淡江大學英文系主任
</w:t>
          <w:br/>
          <w:t>　　　　　淡江大學西洋語文研究所所長 
</w:t>
          <w:br/>
          <w:t>
</w:t>
          <w:br/>
          <w:t>　其實我是第二次擔任系主任，英文系是跟淡江一起長大的系，淡江有多少年歷史我們就有多少足跡，前輩們勵精圖治交給我的好東西，我會繼續將它發揚光大。
</w:t>
          <w:br/>
          <w:t>
</w:t>
          <w:br/>
          <w:t>　現今大學生英文程度普遍低落，上任後我會將全校英文教學做一番改革，以前英文能力分班但教材還是一樣，以後我會將教材分級化，每學期用考試評量學生學習成效。
</w:t>
          <w:br/>
          <w:t>
</w:t>
          <w:br/>
          <w:t>　本學年度將邀請六名海外學者到淡江做學術交流、交換意見、演講，讓師生都能學得更豐富知識。還要舉辦國際生態會議，其實這個會議前任院長有規劃，不過因SARS來襲而停擺。國際生態是要我們學習關懷、愛顧我們綠色大地，不但具有教育啟發還可以引起國際知名度，讓淡江更加國際化。還有英語教學國際會議及提倡研究所年輕老師培養優秀學生進入本系研究所，及大三出國留學計劃，讓學生素質更好，教學品質更佳。（鄭素卿）</w:t>
          <w:br/>
        </w:r>
      </w:r>
    </w:p>
    <w:p>
      <w:pPr>
        <w:jc w:val="center"/>
      </w:pPr>
      <w:r>
        <w:r>
          <w:drawing>
            <wp:inline xmlns:wp14="http://schemas.microsoft.com/office/word/2010/wordprocessingDrawing" xmlns:wp="http://schemas.openxmlformats.org/drawingml/2006/wordprocessingDrawing" distT="0" distB="0" distL="0" distR="0" wp14:editId="50D07946">
              <wp:extent cx="719328" cy="1036320"/>
              <wp:effectExtent l="0" t="0" r="0" b="0"/>
              <wp:docPr id="1" name="IMG_fda25b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44/m\f3fae01b-a705-4b3f-a3b7-591972b28e48.jpg"/>
                      <pic:cNvPicPr/>
                    </pic:nvPicPr>
                    <pic:blipFill>
                      <a:blip xmlns:r="http://schemas.openxmlformats.org/officeDocument/2006/relationships" r:embed="R81eac65fc36f4df2" cstate="print">
                        <a:extLst>
                          <a:ext uri="{28A0092B-C50C-407E-A947-70E740481C1C}"/>
                        </a:extLst>
                      </a:blip>
                      <a:stretch>
                        <a:fillRect/>
                      </a:stretch>
                    </pic:blipFill>
                    <pic:spPr>
                      <a:xfrm>
                        <a:off x="0" y="0"/>
                        <a:ext cx="719328" cy="1036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1eac65fc36f4df2" /></Relationships>
</file>