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a5ea8b035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資工週結合電影與研討會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【記者鍾張涵報導】資訊系學會於本週舉辦「資工週」活動，結合電影播映與研討會，帶領同學進入數位與科技的世界。
</w:t>
          <w:br/>
          <w:t>
</w:t>
          <w:br/>
          <w:t>　資工系學會會長劉柏論說，今日中午十二時在E513，舉行「非線性3D動畫─ SoftImage XSI」研討會，由實威科技公司專人到場，介紹最新的產業界技術。晚間七時則於驚聲大樓T110，由寶石星球股份有限公司技術長張昀煒與遊戲製作人林凡凱，親自帶領同學們進入「手機遊戲產業發展說明暨校園創意發展研討會」的世界。
</w:t>
          <w:br/>
          <w:t>
</w:t>
          <w:br/>
          <w:t>　亦將播映「駭客任務」完整版，週二在驚聲T204、星期四在舊工館G315。其他時間並在工館中庭舉行靜態展覽，展出包括無線網路、影像處理技術、3D動畫科技等多方面校內研究成果。星期三晚間舉辦資訊系電腦趣味競賽，較量msn messenger上的小遊戲。</w:t>
          <w:br/>
        </w:r>
      </w:r>
    </w:p>
  </w:body>
</w:document>
</file>