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eb07051454d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大陸西南交通大學土木工程學院副院長李遠富教授等一行人於今（14）日蒞校訪問，由土木系張德文主任及鄭啟明教授等人熱誠接待，除將拜會學術副校長馮朝剛及工學院院長虞國興之外，並將參觀風洞實驗室、圖書館、文錙藝術中心等；李副院長此行除主要目的為商討兩校學術交流合作事宜，以及就今年11月底將由本校技術學院等相關學系所召開的「2005年兩岸鐵道工程技術與營運管理研討會」交換意見。（鍾張涵）</w:t>
          <w:br/>
        </w:r>
      </w:r>
    </w:p>
  </w:body>
</w:document>
</file>