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db7be6ce2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米粉衝衝衝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竹米粉是全台皆知的名產，於是竹友會舉辦了「米粉衝衝衝」的活動，不只考驗參賽者的食量及速度，也考驗著參賽者的體能唷！首先，要從起點先單腳跳到終點吃完第1碗米粉，然後跳跳繩回到起點，接著用掃把在地上轉10圈之後，蹲下身子用雙手壓著雙腳走到終點，吃完第2碗米粉以及喝完1碗熱湯，再以同樣的方式走回起點才算完成。
</w:t>
          <w:br/>
          <w:t>
</w:t>
          <w:br/>
          <w:t>5位參賽者聽完可怕的遊戲規則當場傻眼，不過仍然在鳴笛後展開這場激烈的競賽。第一輪對5位參賽者來說都還滿容易，但是轉完10圈之後可就有人差點吐出來了。
</w:t>
          <w:br/>
          <w:t>
</w:t>
          <w:br/>
          <w:t>這時，一路領先的5號參賽者資工四A杜昆鴻也開始吃不消了，本來他想一口氣就吃光第2碗米粉，但由於轉完10圈的關係，速度顯然慢了下來。但是瞧他不顧形象的直接用手抓起米粉硬塞，可見他鬥志高昂。加上在場的觀眾和他的親友團為他加油，他可是越吃越起勁。最後，他大幅超前其他參賽者，贏得了第1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755648"/>
              <wp:effectExtent l="0" t="0" r="0" b="0"/>
              <wp:docPr id="1" name="IMG_6b968e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cc1a97e3-ca96-49c6-ba52-493815c8b2a1.jpg"/>
                      <pic:cNvPicPr/>
                    </pic:nvPicPr>
                    <pic:blipFill>
                      <a:blip xmlns:r="http://schemas.openxmlformats.org/officeDocument/2006/relationships" r:embed="R2a21781c9c16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8384" cy="1658112"/>
              <wp:effectExtent l="0" t="0" r="0" b="0"/>
              <wp:docPr id="1" name="IMG_d800f4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163b38fa-0805-4ea1-a2e7-c12f6f7f3779.jpg"/>
                      <pic:cNvPicPr/>
                    </pic:nvPicPr>
                    <pic:blipFill>
                      <a:blip xmlns:r="http://schemas.openxmlformats.org/officeDocument/2006/relationships" r:embed="R40e8f1dcdcff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384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21781c9c164184" /><Relationship Type="http://schemas.openxmlformats.org/officeDocument/2006/relationships/image" Target="/media/image2.bin" Id="R40e8f1dcdcff42bc" /></Relationships>
</file>