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7cadd09594b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諮輔組新開兩工作坊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學務處諮輔組將於26、27日（週六、日）舉辦「人際關係成長工作坊」，諮商輔導師將透過看影片以及繪畫的方式，幫助同學看見自己在人際關係上的缺失以及優勢，加以改善。另外，對於為失眠所苦、精神低落的同學，可以參加4月9日的「身心放鬆工作坊」，諮商輔導師將藉由音樂，幫助你放鬆心情，解除內在的壓力。兩工作坊名額有限，有興趣的同學請至諮輔組（B413室）報名。</w:t>
          <w:br/>
        </w:r>
      </w:r>
    </w:p>
  </w:body>
</w:document>
</file>