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c5aefbd3743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葉智誠等14人當選優秀青年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水環系碩二葉智誠等14位同學獲選為救國團全國大專優秀青年，於今（28）日下午在淡水校園學生活動中心舉行的週會上接受頒獎。另外，葉智誠已於上週四代表本校前往劍潭活動中心參加全國表揚、英文四蘇傳凱則是代表參加台北縣表揚。
</w:t>
          <w:br/>
          <w:t>其他得獎者包括法文三林佾錚、企管四方聖蒼、法文四邱詩晴、法文四王美蕙、資傳三楊正字、生科所碩二吳榮信、電機系碩三鄭吉泰、產經四吳伊婷、企管四楊雄光、德文四林京瑋、財務四莊佳蓁及教科三楊雲菲等12人獲獎。
</w:t>
          <w:br/>
          <w:t>
</w:t>
          <w:br/>
          <w:t>葉智誠大學時代於本校擔任樸毅團委兼總幹事、期末義工服務隊隊輔長，於86至89年期間在台安醫院做服務，並參與多項服務隊。另外，他也曾擔任寒假社會服務隊授證授旗典禮負責人、行前講習會執行長，及90社評評審老師。
</w:t>
          <w:br/>
          <w:t>
</w:t>
          <w:br/>
          <w:t>其餘獲獎同學多為現任或前任社團幹部，經歷豐富。蘇傳凱為現任五虎崗童軍團長、前羅浮群長；林佾錚是學生會副會長、前權益部副部長、92社評執行長；方聖蒼是前春暉社長、啟明社副社長，擔任93同舟執行長；邱詩晴是前學生會秘書長、文化部長，舉辦過多年校慶、藝術祭活動；王美蕙是前吉他社長、活動長，並於寒訓吉他營擔任過營長及活動長。
</w:t>
          <w:br/>
          <w:t>楊正字是前資傳系學會副會長，協助成立資傳系友會；吳榮信為教育學程學會活動組幹部、並擔任班代表；吳伊婷是前親誠團委兼團長、班代表；楊雄光為前商管學會長暨公關組長，率領商管學會獲得社團評鑑特優及特別獎；莊佳蓁為現任技術學院聯合學會長；楊雲菲是前親善大使團長，於校慶、畢業典禮、外賓來訪等重要場合擔任接待工作。
</w:t>
          <w:br/>
          <w:t>
</w:t>
          <w:br/>
          <w:t>另外，鄭吉泰是本校92學年度優秀青年，並於前年擔任FIRA Cup世界機器人足球大賽隊長，拿下RoboSot世界冠軍，去年再次參賽獲得世界亞軍。林京瑋於德文系朗讀比賽獲90年冠軍及91年亞軍，並於萊茵盃朗讀比賽獲亞軍。
</w:t>
          <w:br/>
          <w:t>
</w:t>
          <w:br/>
          <w:t>學務處課外組表示，當選之同學學業成績需達70分以上，操行成績80分以上，並且在擔任社團負責幹部，推展社團活動、熱心公益，推展社會服務工作、辦理愛國愛校活動等方面具有具體優良事蹟，或者在研究學術上均有專精創新者，始可獲得學校推薦。</w:t>
          <w:br/>
        </w:r>
      </w:r>
    </w:p>
  </w:body>
</w:document>
</file>