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293ee3e2342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康乃馨的省思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全球各地恐怖活動頻傳，舉世紛擾，島內又社會動盪，因族群問題引發的「愛台灣」論述激起熱烈口水戰之際，此時，一年一度的母親節悄然來到人間。面對這美好溫馨的節日，普天同慶歌頌偉大的母愛之時，我們環顧生活的四周充斥著各種對立和意識型態之爭，看到人與人間因失去真誠、信任、互愛和寬容而產生的摩擦疏離，對照母愛散發的無限溫柔與慈悲，不免令人感慨良深。
</w:t>
          <w:br/>
          <w:t>
</w:t>
          <w:br/>
          <w:t>　這世間的許多不幸和災難，往往緣於心中無愛，人們喪失了善念和愛的能力。因為心中沒有大愛，所以政治人物以「愛台灣」之名作為贏取選票的手段，卻造成族群撕裂，社會失序。因為太擴大自我的權慾、主張和信仰，於是良知泯滅，無視他人生命尊嚴，造成許多悲慘的恐怖活動一再上演，無數生命瞬間灰飛煙滅。在這些人為的悲劇之後，多少母親斷腸、家庭破碎？如果人人有一顆像慈母一樣柔軟的心，不忍人間有苦難，這世界將是多麼不同？因為，心中若有愛，形之於外言語祥和，從政者的嘴巴噴不出惡毒的政治口水。若心懷善念，自然出手輕柔，不忍發動戰禍，置無辜生靈於死亡受難的險境。只要一念之仁，即可逢凶化吉，造福人我，達成社會祥和，創造美麗人間。
</w:t>
          <w:br/>
          <w:t>
</w:t>
          <w:br/>
          <w:t>　追求國泰民安和世界和平，來自愛的發揮和實踐，不是恨的宣揚和出擊。不幸，我們這個世界並非每個人都懂得愛，有人總是高舉著仇恨的旗幟，搖旗吶喊迷惑人心，誤導眾生增添世間紛擾。生活在此人性善惡互顯，黑暗和光明交戰的時代，每個人心中或許有不少無奈和感嘆，幸虧上天創造了母親，讓生活在許多不幸和缺憾的我們可以在慈母懷中得到安慰與彌補，那是人子最美麗的依靠。
</w:t>
          <w:br/>
          <w:t>
</w:t>
          <w:br/>
          <w:t>　所以在這特別的日子裡，我們在胸前別上康乃馨表達對母親的感恩或懷念時，我們更應該進一步深思：這寶貴的生命是母親所給予的，如何在人生旅途中，讓此生命發光發熱？以不負母親的孕育和期待。身為兒女我們，有幸來到這多彩多姿的世間，受恩於天地，和父母結緣，是多麼難得機緣，應心存感恩，知福惜緣，所以，報答母親最好的方式就是好好扮演人生每個階段的角色，滿懷善意和愛心，愛自己、愛他人、愛社會、愛國家、愛人類及世界。
</w:t>
          <w:br/>
          <w:t>
</w:t>
          <w:br/>
          <w:t>　對於生存在台灣的子民而言，這塊美麗土地就是我們的母親，它默默無私的供養島上生靈，希望我們一代一代繁榮興盛，我們該如何珍愛這位共同的母親？最近島上為「愛台灣」的問題爭論不休，口水不已，將之演化成一個複雜的問題。其實真愛何須言？真心誠意地付出就是了，看看母親如何愛子女，天地如何愛萬物，讓我們學習在沈默中展現大愛，揚棄用「口」愛台灣，大家一起用「心」愛台灣，這塊土地才能向上提升，找回生機和希望，創造欣欣向榮的未來。</w:t>
          <w:br/>
        </w:r>
      </w:r>
    </w:p>
  </w:body>
</w:document>
</file>