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d31f954a5d641d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601 期</w:t>
        </w:r>
      </w:r>
    </w:p>
    <w:p>
      <w:pPr>
        <w:jc w:val="center"/>
      </w:pPr>
      <w:r>
        <w:r>
          <w:rPr>
            <w:rFonts w:ascii="Segoe UI" w:hAnsi="Segoe UI" w:eastAsia="Segoe UI"/>
            <w:sz w:val="32"/>
            <w:color w:val="000000"/>
            <w:b/>
          </w:rPr>
          <w:t>ATTENTION! HORSES APPEAR IN THE CAMPUS!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“It’s a real horse!” one student said surprisingly. “The horse is eating carrot right now!” the other cried out. Last Thursday (March 17), passer-bys in front of Chueh-sheng Memorial Library would be very stunned by a brown Holland horse and a white pony ambling in the campus. They were elegant with their smooth and shinning fur. Later, it came to be known that these two horses were delivered by TKU Horse Club from Sha Hai Kuan Equestrian Club (where the members of TKU Horse Club practice their horsemanship) in order to recruit new members. The two horses arrested many people’s attention. Some of them could not stand touching them while the horses were good-naturally “suffering” from such a “disturbance”. (Amanda Yen)</w:t>
          <w:br/>
        </w:r>
      </w:r>
    </w:p>
    <w:p>
      <w:pPr>
        <w:jc w:val="center"/>
      </w:pPr>
      <w:r>
        <w:r>
          <w:drawing>
            <wp:inline xmlns:wp14="http://schemas.microsoft.com/office/word/2010/wordprocessingDrawing" xmlns:wp="http://schemas.openxmlformats.org/drawingml/2006/wordprocessingDrawing" distT="0" distB="0" distL="0" distR="0" wp14:editId="50D07946">
              <wp:extent cx="1524000" cy="1591056"/>
              <wp:effectExtent l="0" t="0" r="0" b="0"/>
              <wp:docPr id="1" name="IMG_265ac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01/m\d2ac1b46-ac48-4f46-93c0-a40c952bb016.jpg"/>
                      <pic:cNvPicPr/>
                    </pic:nvPicPr>
                    <pic:blipFill>
                      <a:blip xmlns:r="http://schemas.openxmlformats.org/officeDocument/2006/relationships" r:embed="R4fc3d522f9cb4ffd" cstate="print">
                        <a:extLst>
                          <a:ext uri="{28A0092B-C50C-407E-A947-70E740481C1C}"/>
                        </a:extLst>
                      </a:blip>
                      <a:stretch>
                        <a:fillRect/>
                      </a:stretch>
                    </pic:blipFill>
                    <pic:spPr>
                      <a:xfrm>
                        <a:off x="0" y="0"/>
                        <a:ext cx="1524000" cy="159105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fc3d522f9cb4ffd" /></Relationships>
</file>