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212206b2b048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603 期</w:t>
        </w:r>
      </w:r>
    </w:p>
    <w:p>
      <w:pPr>
        <w:jc w:val="center"/>
      </w:pPr>
      <w:r>
        <w:r>
          <w:rPr>
            <w:rFonts w:ascii="Segoe UI" w:hAnsi="Segoe UI" w:eastAsia="Segoe UI"/>
            <w:sz w:val="32"/>
            <w:color w:val="000000"/>
            <w:b/>
          </w:rPr>
          <w:t>三大陸學者來校　與歷史系交流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姵儀報導】「淡江校園很美，下起雨看起來更美，別有一番詩意。」歷史系葉鴻灑教授於上週二（3月29日）邀請三位大陸學者蒞校參觀，分別為前中國科學研究院自然科學史研究所長陳美東、前中國科學研究院自然科學史研究副所長陳久金和前廣西民族學院副院長萬輔彬。
</w:t>
          <w:br/>
          <w:t>
</w:t>
          <w:br/>
          <w:t>之前參加內蒙研討會，葉鴻灑第一次與三位學者相識，雙方互有好印象，此次才能順利邀請到他們。他們在大陸時就已聽聞淡江是個很「文明」的大學，這次終於親眼目睹！葉鴻灑特地安排一整天行程，帶領他們參觀學校環境，認識淡江校園。
</w:t>
          <w:br/>
          <w:t>
</w:t>
          <w:br/>
          <w:t>陳美東、陳久金與萬輔彬，早上參觀本校圖書館、海博館及酒文化研究室，圖書館真令人驚嘆，他曾前往美國、澳洲等大學，均未曾見。之後與校長張家宜、兩位副校長馮朝剛及高柏園分別會談，三位學者想和本校建立學術關係，還力邀張校長去北京。</w:t>
          <w:br/>
        </w:r>
      </w:r>
    </w:p>
  </w:body>
</w:document>
</file>