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9d58fb195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化學系同學組隊拜訪傑出系友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於上週三（30日）在化學館水牛廳舉辦拜訪系友觀摩會，系上同學特地拜訪畢業傑出校友，並將心得彙整分享。理學院長陳幹男表示：「此次觀摩會是化學系史上空前的，諸位同學正在創造歷史。」
</w:t>
          <w:br/>
          <w:t>
</w:t>
          <w:br/>
          <w:t>陳幹男指出，藉由系上同學拜訪畢業系友，模仿成功大學建築系將同學訪問系友的資料，作成歷史圖文檔案，並可在書中置入系友當年在校讀書之照片，集結成冊，化學系預計於50週年系慶時出書。化學系教官吳清元說：「照亮淡江，由化學系開始。」同學藉由拜訪系友，可多了解化學系未來出路。
</w:t>
          <w:br/>
          <w:t>
</w:t>
          <w:br/>
          <w:t>該系共組29支隊伍進行系友拜訪，其中已有11支隊伍完成拜訪。參與此次拜訪的生化二隊隊長陳柏諭說：「多參與拜訪系友，就多一分貴人相助的機會。」陳柏諭表示，他們一共拜訪了三位系友，分別為三東生技公司總經理詹煥忠、碧悠電子公司總廠長王惠傑和神隆生技公司處長史又南。詹煥忠學長說：「大學期間除了多學習外，不忘在當中找尋人生樂趣，多結交女性朋友，否則在職場中很難找到老婆喔！」陳柏諭說：「學長們勉勵我們要有抗壓性，人際關係與外語能力相當重要，培養國際觀是必備的。」
</w:t>
          <w:br/>
          <w:t>
</w:t>
          <w:br/>
          <w:t>另外，ibut隊隊長吳冠靜興奮的說：「我們拜訪新力美科技公司董事長鍾信勇時，帶了淡水老字號新建成的餅去送學長，學長很高興，也因此縮短彼此間的距離。」吳冠靜指出，學長勉勵學弟妹要「有自信不自傲」，多方面充實自我，學校核心課程是培養廣泛知識很好的選擇。</w:t>
          <w:br/>
        </w:r>
      </w:r>
    </w:p>
  </w:body>
</w:document>
</file>