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b018adaac44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婦人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窗明几淨
</w:t>
          <w:br/>
          <w:t>廚房一株仙人掌
</w:t>
          <w:br/>
          <w:t>靜靜地
</w:t>
          <w:br/>
          <w:t>讓人幾乎忽略了她的呼息
</w:t>
          <w:br/>
          <w:t>
</w:t>
          <w:br/>
          <w:t>葉綠素的原色變調了使人陌生
</w:t>
          <w:br/>
          <w:t>敵意亦是善意的針
</w:t>
          <w:br/>
          <w:t>牢牢實實地蜷緊著
</w:t>
          <w:br/>
          <w:t>
</w:t>
          <w:br/>
          <w:t>大紅的蕾絲蝴蝶
</w:t>
          <w:br/>
          <w:t>結緊於她當年婀娜的腰間
</w:t>
          <w:br/>
          <w:t>走了形的身段與晦暗的氣息
</w:t>
          <w:br/>
          <w:t>相較格外地突兀
</w:t>
          <w:br/>
          <w:t>展翅著蝴蝶的火紅
</w:t>
          <w:br/>
          <w:t>彷若燃燒中的火艷
</w:t>
          <w:br/>
          <w:t>青春是主菜
</w:t>
          <w:br/>
          <w:t>在廚房小天地裡
</w:t>
          <w:br/>
          <w:t>消磨出一道又一道
</w:t>
          <w:br/>
          <w:t>相夫教子的好佳肴</w:t>
          <w:br/>
        </w:r>
      </w:r>
    </w:p>
  </w:body>
</w:document>
</file>