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959e764b940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本校表揚37位優良導師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本校選拔本學年度優良導師，全校8學院共37位教師獲獎，他們是由各學院每10名導師中推選1名優良導師，由學務處生活輔導組陳報校長張家宜核定。獲選之優良導師將在下週四（21日）舉行的「全校導師暨訓輔人員輔導知能研討會」中公開表揚、頒獎。
</w:t>
          <w:br/>
          <w:t>
</w:t>
          <w:br/>
          <w:t>這37位教師分別是陳文華、黃繁光、楊明昱、秦一男、王伯昌、周家鵬、雷英暉、蕭政宗、王銀添、張裕祺、丘建青、李慶烈、張志勇、湯敬民、莊武仁、萬哲鈺、廖述源、蔡政言、鄧玉英、陳宜亨、李青芬、王美蘭、林志娟、楊明玉、魏世杰、石豐宇、劉淑惠、黃國隆、陳吉斯、林惠瑛、葛浩德、陶緯、顧錦芬、劉一成、黃富國、黃雅萍及張雅芳。
</w:t>
          <w:br/>
          <w:t>
</w:t>
          <w:br/>
          <w:t>本屆優良導師中，中等教育學程2B導師張雅芳，於91及92學年度擔任國小教育學程導師，她配合同學的背景與專長，有計畫地從事教育專業服務，參與中小學的補救教學活動與專案計畫，使同學身體力行，獲得豐富的實務經驗，張雅芳及其導生團隊先後實行了淡水鎮多所國中小學的課後輔導、英語教學計畫及互動教學媒體計畫。
</w:t>
          <w:br/>
          <w:t>
</w:t>
          <w:br/>
          <w:t>另外，統計四B導師林志娟、法文4C葛浩德與資訊3D張志勇鼓勵學生出國深造，並分享在國外留學時生活與文化差異之經驗；德文一陶緯老師常於課後安排一系列認識德國與奧地利DVD播放，以充實學生對德語區的認識，皆非常認真輔導同學。</w:t>
          <w:br/>
        </w:r>
      </w:r>
    </w:p>
  </w:body>
</w:document>
</file>